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424D" w:rsidRPr="008E424D" w:rsidRDefault="008E424D" w:rsidP="008E424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20B22"/>
          <w:sz w:val="28"/>
          <w:szCs w:val="28"/>
        </w:rPr>
      </w:pPr>
      <w:r w:rsidRPr="008E424D">
        <w:rPr>
          <w:color w:val="020B22"/>
          <w:sz w:val="28"/>
          <w:szCs w:val="28"/>
        </w:rPr>
        <w:t>Согласно ст. 23 Федерального закона № 273-ФЗ организация дополнительного образования – это образовательная организация, осуществляющая в качестве основной цели ее деятельности образовательную деятельность по дополнительным общеобразовательным программам, которая также вправе осуществлять образовательную деятельность по образовательным программам дошкольного образования и профессионального обучения, реализация которых не является основной целью их деятельности.</w:t>
      </w:r>
    </w:p>
    <w:p w:rsidR="008E424D" w:rsidRPr="008E424D" w:rsidRDefault="008E424D" w:rsidP="008E424D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20B22"/>
          <w:sz w:val="28"/>
          <w:szCs w:val="28"/>
        </w:rPr>
      </w:pPr>
      <w:r w:rsidRPr="008E424D">
        <w:rPr>
          <w:color w:val="020B22"/>
          <w:sz w:val="28"/>
          <w:szCs w:val="28"/>
        </w:rPr>
        <w:t>К дополнительным образовательным программам федеральные государственные образовательные стандарты не установлены. Таким образом, государственная аккредитация образовательной деятельности в отношении указанных образовательных программ не проводится</w:t>
      </w:r>
      <w:r w:rsidR="00783960">
        <w:rPr>
          <w:color w:val="020B22"/>
          <w:sz w:val="28"/>
          <w:szCs w:val="28"/>
        </w:rPr>
        <w:t>.</w:t>
      </w:r>
    </w:p>
    <w:p w:rsidR="00AF4879" w:rsidRDefault="00AF4879" w:rsidP="008E424D">
      <w:pPr>
        <w:spacing w:line="276" w:lineRule="auto"/>
      </w:pPr>
    </w:p>
    <w:sectPr w:rsidR="00AF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4D"/>
    <w:rsid w:val="00157C83"/>
    <w:rsid w:val="00783960"/>
    <w:rsid w:val="008E424D"/>
    <w:rsid w:val="00A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0ADA"/>
  <w15:chartTrackingRefBased/>
  <w15:docId w15:val="{2BF241BA-91E7-451C-AC70-64C02770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4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5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2</cp:revision>
  <cp:lastPrinted>2024-09-16T12:50:00Z</cp:lastPrinted>
  <dcterms:created xsi:type="dcterms:W3CDTF">2024-09-12T13:17:00Z</dcterms:created>
  <dcterms:modified xsi:type="dcterms:W3CDTF">2024-09-16T12:52:00Z</dcterms:modified>
</cp:coreProperties>
</file>